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545" w:rsidRPr="00111BF7" w:rsidRDefault="00512545" w:rsidP="00512545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ЗАКЛЮЧЕНИЕ</w:t>
      </w:r>
    </w:p>
    <w:p w:rsidR="00512545" w:rsidRPr="00111BF7" w:rsidRDefault="00512545" w:rsidP="00512545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о проведении публичных консультаций для проектов нормативных</w:t>
      </w:r>
    </w:p>
    <w:p w:rsidR="00512545" w:rsidRPr="00111BF7" w:rsidRDefault="00512545" w:rsidP="00512545">
      <w:pPr>
        <w:pStyle w:val="ConsPlusTitle"/>
        <w:jc w:val="center"/>
        <w:rPr>
          <w:b w:val="0"/>
          <w:sz w:val="28"/>
          <w:szCs w:val="28"/>
        </w:rPr>
      </w:pPr>
      <w:r w:rsidRPr="00111BF7">
        <w:rPr>
          <w:b w:val="0"/>
          <w:sz w:val="28"/>
          <w:szCs w:val="28"/>
        </w:rPr>
        <w:t>правовых актов низкой степени регулирующего воздействия</w:t>
      </w:r>
    </w:p>
    <w:p w:rsidR="00512545" w:rsidRPr="00111BF7" w:rsidRDefault="00512545" w:rsidP="00512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454"/>
        <w:gridCol w:w="340"/>
        <w:gridCol w:w="800"/>
        <w:gridCol w:w="963"/>
        <w:gridCol w:w="624"/>
        <w:gridCol w:w="737"/>
        <w:gridCol w:w="1247"/>
        <w:gridCol w:w="340"/>
        <w:gridCol w:w="2077"/>
      </w:tblGrid>
      <w:tr w:rsidR="00512545" w:rsidRPr="00111BF7" w:rsidTr="00DF67E8">
        <w:tc>
          <w:tcPr>
            <w:tcW w:w="510" w:type="dxa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02"/>
            <w:bookmarkEnd w:id="0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226" w:type="dxa"/>
            <w:gridSpan w:val="10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Вид, наименование и планируемый срок вступления в силу нормативного правового акта</w:t>
            </w:r>
          </w:p>
        </w:tc>
      </w:tr>
      <w:tr w:rsidR="00512545" w:rsidRPr="00111BF7" w:rsidTr="00DF67E8">
        <w:tc>
          <w:tcPr>
            <w:tcW w:w="9736" w:type="dxa"/>
            <w:gridSpan w:val="11"/>
          </w:tcPr>
          <w:p w:rsidR="00C04908" w:rsidRPr="003C4903" w:rsidRDefault="00512545" w:rsidP="003C4903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Вид, наименование проекта акта: </w:t>
            </w:r>
            <w:r w:rsidR="00C1756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r w:rsidR="00C04908"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Кировградского городского округа </w:t>
            </w:r>
            <w:r w:rsidR="00C04908" w:rsidRPr="002D7847">
              <w:rPr>
                <w:rFonts w:ascii="Calibri" w:hAnsi="Calibri" w:cs="Times New Roman"/>
                <w:sz w:val="22"/>
                <w:szCs w:val="22"/>
                <w:lang w:eastAsia="ru-RU"/>
              </w:rPr>
              <w:t xml:space="preserve"> </w:t>
            </w:r>
            <w:r w:rsidR="00C04908"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C17568" w:rsidRPr="00C175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утверждении порядка предоставления в 2019 году субсидии из бюджета Кировградского городского округа юридическим лицам на подготовку коммунальных сетей к отопительному сезону 2019-2020 годов</w:t>
            </w:r>
            <w:r w:rsidR="00C04908" w:rsidRPr="003C49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512545" w:rsidRPr="00111BF7" w:rsidRDefault="00512545" w:rsidP="003C49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срок вступления в силу: </w:t>
            </w:r>
            <w:r w:rsidR="003C4903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  <w:r w:rsidR="00C04908">
              <w:rPr>
                <w:rFonts w:ascii="Times New Roman" w:hAnsi="Times New Roman" w:cs="Times New Roman"/>
                <w:sz w:val="28"/>
                <w:szCs w:val="28"/>
              </w:rPr>
              <w:t>2019 года</w:t>
            </w:r>
          </w:p>
        </w:tc>
      </w:tr>
      <w:tr w:rsidR="00512545" w:rsidRPr="00111BF7" w:rsidTr="00DF67E8">
        <w:tc>
          <w:tcPr>
            <w:tcW w:w="510" w:type="dxa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226" w:type="dxa"/>
            <w:gridSpan w:val="10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Сведения о разработчике проекта акта</w:t>
            </w:r>
          </w:p>
        </w:tc>
      </w:tr>
      <w:tr w:rsidR="00512545" w:rsidRPr="00111BF7" w:rsidTr="00DF67E8">
        <w:tc>
          <w:tcPr>
            <w:tcW w:w="9736" w:type="dxa"/>
            <w:gridSpan w:val="11"/>
          </w:tcPr>
          <w:p w:rsidR="00C04908" w:rsidRPr="002D7847" w:rsidRDefault="00C04908" w:rsidP="00C0490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 xml:space="preserve">Разработчик проекта </w:t>
            </w:r>
            <w:r w:rsidR="00C17568">
              <w:rPr>
                <w:sz w:val="28"/>
                <w:szCs w:val="28"/>
                <w:lang w:eastAsia="en-US"/>
              </w:rPr>
              <w:t xml:space="preserve">НПА: отдел по экономике </w:t>
            </w:r>
            <w:r w:rsidRPr="002D7847">
              <w:rPr>
                <w:sz w:val="28"/>
                <w:szCs w:val="28"/>
                <w:lang w:eastAsia="en-US"/>
              </w:rPr>
              <w:t>администрации Кировградского городского округа</w:t>
            </w:r>
          </w:p>
          <w:p w:rsidR="00C04908" w:rsidRPr="002D7847" w:rsidRDefault="00C04908" w:rsidP="00C0490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 xml:space="preserve">Ф.И.О. исполнителя проекта нормативного правового акта: </w:t>
            </w:r>
          </w:p>
          <w:p w:rsidR="00C17568" w:rsidRDefault="00C17568" w:rsidP="00C04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Юсупова Юлия Михайловна</w:t>
            </w:r>
          </w:p>
          <w:p w:rsidR="00C04908" w:rsidRPr="002D7847" w:rsidRDefault="00C04908" w:rsidP="00C04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 xml:space="preserve">Должность: </w:t>
            </w:r>
            <w:r w:rsidR="00C17568">
              <w:rPr>
                <w:sz w:val="28"/>
                <w:szCs w:val="28"/>
                <w:lang w:eastAsia="en-US"/>
              </w:rPr>
              <w:t xml:space="preserve">заведующий отделом по экономике администрации </w:t>
            </w:r>
            <w:r w:rsidRPr="002D7847">
              <w:rPr>
                <w:sz w:val="28"/>
                <w:szCs w:val="28"/>
                <w:lang w:eastAsia="en-US"/>
              </w:rPr>
              <w:t>Кировградского городского округа</w:t>
            </w:r>
          </w:p>
          <w:p w:rsidR="00C04908" w:rsidRPr="002D7847" w:rsidRDefault="00C04908" w:rsidP="00C04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Тел: 8 34357 6 02 26 доб. 21</w:t>
            </w:r>
            <w:r w:rsidR="00C17568">
              <w:rPr>
                <w:sz w:val="28"/>
                <w:szCs w:val="28"/>
                <w:lang w:eastAsia="en-US"/>
              </w:rPr>
              <w:t>26</w:t>
            </w:r>
          </w:p>
          <w:p w:rsidR="00C04908" w:rsidRPr="00C17568" w:rsidRDefault="00C04908" w:rsidP="00C049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2D7847">
              <w:rPr>
                <w:sz w:val="28"/>
                <w:szCs w:val="28"/>
                <w:lang w:eastAsia="en-US"/>
              </w:rPr>
              <w:t>Адрес электронной почты:</w:t>
            </w:r>
            <w:r w:rsidR="00C17568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C17568">
              <w:rPr>
                <w:sz w:val="28"/>
                <w:szCs w:val="28"/>
                <w:lang w:val="en-US" w:eastAsia="en-US"/>
              </w:rPr>
              <w:t>yusupova</w:t>
            </w:r>
            <w:proofErr w:type="spellEnd"/>
            <w:r w:rsidR="00C17568" w:rsidRPr="00C17568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="00C17568">
              <w:rPr>
                <w:sz w:val="28"/>
                <w:szCs w:val="28"/>
                <w:lang w:val="en-US" w:eastAsia="en-US"/>
              </w:rPr>
              <w:t>iulia</w:t>
            </w:r>
            <w:proofErr w:type="spellEnd"/>
            <w:r w:rsidR="00C17568" w:rsidRPr="00C17568">
              <w:rPr>
                <w:sz w:val="28"/>
                <w:szCs w:val="28"/>
                <w:lang w:eastAsia="en-US"/>
              </w:rPr>
              <w:t>2016@</w:t>
            </w:r>
            <w:proofErr w:type="spellStart"/>
            <w:r w:rsidR="00C17568">
              <w:rPr>
                <w:sz w:val="28"/>
                <w:szCs w:val="28"/>
                <w:lang w:val="en-US" w:eastAsia="en-US"/>
              </w:rPr>
              <w:t>yandex</w:t>
            </w:r>
            <w:proofErr w:type="spellEnd"/>
            <w:r w:rsidR="00C17568" w:rsidRPr="00C17568">
              <w:rPr>
                <w:sz w:val="28"/>
                <w:szCs w:val="28"/>
                <w:lang w:eastAsia="en-US"/>
              </w:rPr>
              <w:t>.</w:t>
            </w:r>
            <w:proofErr w:type="spellStart"/>
            <w:r w:rsidR="00C17568">
              <w:rPr>
                <w:sz w:val="28"/>
                <w:szCs w:val="28"/>
                <w:lang w:val="en-US" w:eastAsia="en-US"/>
              </w:rPr>
              <w:t>ru</w:t>
            </w:r>
            <w:proofErr w:type="spellEnd"/>
          </w:p>
          <w:p w:rsidR="00512545" w:rsidRPr="00111BF7" w:rsidRDefault="00C04908" w:rsidP="00C049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D78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Фактический адрес: Свердловская обл., г. Кировград, ул. Свердлова 44</w:t>
            </w: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Сведения о соисполнителях: (указывается наименование)</w:t>
            </w: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 уполномоченном органе, проводящем оценку регулирующего воздействия: </w:t>
            </w:r>
            <w:r w:rsidR="00C04908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Кировградского городского округа</w:t>
            </w: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Ф.И.О. исполнителя уполномоченного органа: </w:t>
            </w:r>
            <w:r w:rsidR="00C04908">
              <w:rPr>
                <w:rFonts w:ascii="Times New Roman" w:hAnsi="Times New Roman" w:cs="Times New Roman"/>
                <w:sz w:val="28"/>
                <w:szCs w:val="28"/>
              </w:rPr>
              <w:t xml:space="preserve">Юсупова Юлия Михайловна </w:t>
            </w: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Должность:</w:t>
            </w:r>
            <w:r w:rsidR="00C04908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заведующий отделом по экономике администрации Кировградского городского округа</w:t>
            </w: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545" w:rsidRDefault="00512545" w:rsidP="00C049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="00C04908">
              <w:rPr>
                <w:rFonts w:ascii="Times New Roman" w:hAnsi="Times New Roman" w:cs="Times New Roman"/>
                <w:sz w:val="28"/>
                <w:szCs w:val="28"/>
              </w:rPr>
              <w:t>8 34357 6 02 26 доб. 2126</w:t>
            </w:r>
          </w:p>
          <w:p w:rsidR="00C04908" w:rsidRPr="00C04908" w:rsidRDefault="00C04908" w:rsidP="00C049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4908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Pr="002D7847">
              <w:rPr>
                <w:sz w:val="28"/>
                <w:szCs w:val="28"/>
              </w:rPr>
              <w:t>:</w:t>
            </w:r>
            <w:proofErr w:type="spellStart"/>
            <w:r w:rsidRPr="00C04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yusupova</w:t>
            </w:r>
            <w:proofErr w:type="spellEnd"/>
            <w:r w:rsidRPr="00C049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04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iulia</w:t>
            </w:r>
            <w:proofErr w:type="spellEnd"/>
            <w:r w:rsidRPr="00C04908">
              <w:rPr>
                <w:rFonts w:ascii="Times New Roman" w:hAnsi="Times New Roman" w:cs="Times New Roman"/>
                <w:sz w:val="28"/>
                <w:szCs w:val="28"/>
              </w:rPr>
              <w:t>2016@</w:t>
            </w:r>
            <w:proofErr w:type="spellStart"/>
            <w:r w:rsidRPr="00C04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Pr="00C049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04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12545" w:rsidRPr="00111BF7" w:rsidTr="00DF67E8">
        <w:tc>
          <w:tcPr>
            <w:tcW w:w="510" w:type="dxa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226" w:type="dxa"/>
            <w:gridSpan w:val="10"/>
          </w:tcPr>
          <w:p w:rsidR="00512545" w:rsidRPr="00111BF7" w:rsidRDefault="00512545" w:rsidP="00C175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Способ направления участниками публичных консультаций своих предложений:</w:t>
            </w:r>
            <w:r w:rsidR="00C04908" w:rsidRPr="002D7847">
              <w:rPr>
                <w:rFonts w:ascii="Times New Roman" w:hAnsi="Times New Roman" w:cs="Times New Roman"/>
                <w:sz w:val="28"/>
                <w:szCs w:val="28"/>
              </w:rPr>
              <w:t xml:space="preserve"> на электронную почту: </w:t>
            </w:r>
            <w:proofErr w:type="spellStart"/>
            <w:r w:rsidR="00C17568" w:rsidRPr="00C17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yusupova</w:t>
            </w:r>
            <w:proofErr w:type="spellEnd"/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C17568" w:rsidRPr="00C17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iulia</w:t>
            </w:r>
            <w:proofErr w:type="spellEnd"/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>2016@</w:t>
            </w:r>
            <w:proofErr w:type="spellStart"/>
            <w:r w:rsidR="00C17568" w:rsidRPr="00C17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C17568" w:rsidRPr="00C175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512545" w:rsidRPr="00111BF7" w:rsidTr="00DF67E8">
        <w:tc>
          <w:tcPr>
            <w:tcW w:w="510" w:type="dxa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226" w:type="dxa"/>
            <w:gridSpan w:val="10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</w:p>
        </w:tc>
      </w:tr>
      <w:tr w:rsidR="00512545" w:rsidRPr="00111BF7" w:rsidTr="00DF67E8">
        <w:tc>
          <w:tcPr>
            <w:tcW w:w="9736" w:type="dxa"/>
            <w:gridSpan w:val="11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4.1. Степень регулирующего воздействия проекта акта: низкая</w:t>
            </w:r>
          </w:p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568" w:rsidRPr="00C17568" w:rsidRDefault="00512545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4.2. Обоснование отнесения проекта акта к определенной степени регулирующего воздействия: </w:t>
            </w:r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>В проекте НПА предусмотрено, финансирования затрат, связанных с модернизацией, выполнением капитального ремонта и подготовкой коммунальных сетей к отопительному сезону 2019 - 2020 годов.</w:t>
            </w:r>
          </w:p>
          <w:p w:rsidR="00C17568" w:rsidRPr="00C17568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7568">
              <w:rPr>
                <w:rFonts w:ascii="Times New Roman" w:hAnsi="Times New Roman" w:cs="Times New Roman"/>
                <w:sz w:val="28"/>
                <w:szCs w:val="28"/>
              </w:rPr>
              <w:t>По сути проекта НПА определяет порядок предоставления в 2019 году субсидий из бюджета Кировградского городского округа юридическим лицам на подготовку коммунальных сетей к отопительному сезону 2019 - 2020 .Проект не содержит положений, устанавливающих либо  изменяющих ранее предусмотренные законодательством обязанности, запреты и ограничения для физических и юридических лиц в сфере предпринимательской деятельности, а также положения, приводящие к увеличению ранее предусмотренных законодательством и</w:t>
            </w:r>
            <w:proofErr w:type="gramEnd"/>
            <w:r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иными НПА расходов физических и юридических лиц в сфере предпринимательской деятельности.</w:t>
            </w:r>
          </w:p>
          <w:p w:rsidR="00512545" w:rsidRPr="003C4903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545" w:rsidRPr="00C04908" w:rsidRDefault="00512545" w:rsidP="00C049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4.3. Срок проведения публичных консультаций: </w:t>
            </w:r>
            <w:r w:rsidR="00C04908" w:rsidRPr="00C0490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C04908">
              <w:rPr>
                <w:rFonts w:ascii="Times New Roman" w:hAnsi="Times New Roman" w:cs="Times New Roman"/>
                <w:sz w:val="28"/>
                <w:szCs w:val="28"/>
              </w:rPr>
              <w:t>рабочих дней</w:t>
            </w:r>
          </w:p>
        </w:tc>
      </w:tr>
      <w:tr w:rsidR="00512545" w:rsidRPr="00111BF7" w:rsidTr="00DF67E8">
        <w:tc>
          <w:tcPr>
            <w:tcW w:w="510" w:type="dxa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9226" w:type="dxa"/>
            <w:gridSpan w:val="10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512545" w:rsidRPr="00111BF7" w:rsidTr="00DF67E8">
        <w:tc>
          <w:tcPr>
            <w:tcW w:w="9736" w:type="dxa"/>
            <w:gridSpan w:val="11"/>
          </w:tcPr>
          <w:p w:rsidR="00C17568" w:rsidRPr="00C17568" w:rsidRDefault="00512545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5.1. Описание проблемы, на решение которой направлен предлагаемый способ регулирования, условий и факторов ее существования: </w:t>
            </w:r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Проблема возникла в связи с изменениями сроков подготовки коммунальных сетей к отопительному сезону 2019- 2020 </w:t>
            </w:r>
            <w:proofErr w:type="spellStart"/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Start"/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proofErr w:type="gramEnd"/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12545" w:rsidRPr="00111BF7" w:rsidRDefault="00512545" w:rsidP="00DF67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Негативные эффекты, возникающие в связи с наличием проблемы: отсутствие порядка, на предоставления в 2019 году субсидий из бюджета Кировградского городского округа юридическим лицам на подготовку коммунальных сетей к отопительному сезону 2019 - 2020 годов</w:t>
            </w:r>
            <w:r w:rsidR="003C4903" w:rsidRPr="003C49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7568" w:rsidRPr="00C17568" w:rsidRDefault="00512545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5.3. Источники данных:</w:t>
            </w:r>
            <w:r w:rsidR="00596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tooltip="&quot;Бюджетный кодекс Российской Федерации&quot; от 31.07.1998 N 145-ФЗ (ред. от 13.07.2015){КонсультантПлюс}" w:history="1">
              <w:r w:rsidR="00C17568" w:rsidRPr="00C1756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78</w:t>
              </w:r>
            </w:hyperlink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РФ от 31.07.1998 № 145-ФЗ, </w:t>
            </w:r>
            <w:hyperlink r:id="rId6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      <w:r w:rsidR="00C17568" w:rsidRPr="00C1756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16</w:t>
              </w:r>
            </w:hyperlink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Федерации».</w:t>
            </w:r>
          </w:p>
        </w:tc>
      </w:tr>
      <w:tr w:rsidR="00512545" w:rsidRPr="00111BF7" w:rsidTr="00DF67E8">
        <w:tc>
          <w:tcPr>
            <w:tcW w:w="510" w:type="dxa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226" w:type="dxa"/>
            <w:gridSpan w:val="10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Анализ федерального, регионального опыта в соответствующих сферах деятельности</w:t>
            </w:r>
          </w:p>
        </w:tc>
      </w:tr>
      <w:tr w:rsidR="00512545" w:rsidRPr="00111BF7" w:rsidTr="00DF67E8">
        <w:tc>
          <w:tcPr>
            <w:tcW w:w="9736" w:type="dxa"/>
            <w:gridSpan w:val="11"/>
          </w:tcPr>
          <w:p w:rsidR="00C17568" w:rsidRPr="00C17568" w:rsidRDefault="00512545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6.1. Федеральный, региональный опыт в соответствующих сферах:</w:t>
            </w:r>
            <w:r w:rsidR="00596D7D" w:rsidRPr="008632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статья 78 бюджетного кодекса РФ от 31.07.1998 № 145-ФЗ, </w:t>
            </w:r>
            <w:hyperlink r:id="rId7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      <w:r w:rsidR="00C17568" w:rsidRPr="00C1756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16</w:t>
              </w:r>
            </w:hyperlink>
            <w:r w:rsidR="00C17568"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Федерации».</w:t>
            </w:r>
          </w:p>
          <w:p w:rsidR="00512545" w:rsidRPr="00111BF7" w:rsidRDefault="00512545" w:rsidP="00DF67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545" w:rsidRPr="00111BF7" w:rsidRDefault="00512545" w:rsidP="00DF67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6.2. Источники данных:</w:t>
            </w:r>
            <w:r w:rsidR="00596D7D">
              <w:rPr>
                <w:rFonts w:ascii="Times New Roman" w:hAnsi="Times New Roman" w:cs="Times New Roman"/>
                <w:sz w:val="28"/>
                <w:szCs w:val="28"/>
              </w:rPr>
              <w:t xml:space="preserve"> СПС «Консультант Плюс»</w:t>
            </w:r>
          </w:p>
        </w:tc>
      </w:tr>
      <w:tr w:rsidR="00512545" w:rsidRPr="00111BF7" w:rsidTr="00DF67E8">
        <w:tc>
          <w:tcPr>
            <w:tcW w:w="510" w:type="dxa"/>
          </w:tcPr>
          <w:p w:rsidR="00512545" w:rsidRPr="00111BF7" w:rsidRDefault="00512545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226" w:type="dxa"/>
            <w:gridSpan w:val="10"/>
          </w:tcPr>
          <w:p w:rsidR="00512545" w:rsidRPr="00111BF7" w:rsidRDefault="00512545" w:rsidP="00DF67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</w:t>
            </w:r>
          </w:p>
        </w:tc>
      </w:tr>
      <w:tr w:rsidR="00512545" w:rsidRPr="00111BF7" w:rsidTr="00DF67E8">
        <w:tc>
          <w:tcPr>
            <w:tcW w:w="2154" w:type="dxa"/>
            <w:gridSpan w:val="2"/>
          </w:tcPr>
          <w:p w:rsidR="00512545" w:rsidRPr="00111BF7" w:rsidRDefault="00512545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7.1. Цели предлагаемого регулирования:</w:t>
            </w:r>
          </w:p>
        </w:tc>
        <w:tc>
          <w:tcPr>
            <w:tcW w:w="3918" w:type="dxa"/>
            <w:gridSpan w:val="6"/>
          </w:tcPr>
          <w:p w:rsidR="00512545" w:rsidRPr="00111BF7" w:rsidRDefault="00512545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7.2. Установленные сроки достижения целей предлагаемого регулирования:</w:t>
            </w:r>
          </w:p>
        </w:tc>
        <w:tc>
          <w:tcPr>
            <w:tcW w:w="3664" w:type="dxa"/>
            <w:gridSpan w:val="3"/>
          </w:tcPr>
          <w:p w:rsidR="00512545" w:rsidRPr="00111BF7" w:rsidRDefault="00512545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7.3. Положения проекта, направленные на достижение целей регулирования</w:t>
            </w:r>
          </w:p>
        </w:tc>
      </w:tr>
      <w:tr w:rsidR="00C17568" w:rsidRPr="00111BF7" w:rsidTr="00DF67E8">
        <w:tc>
          <w:tcPr>
            <w:tcW w:w="2154" w:type="dxa"/>
            <w:gridSpan w:val="2"/>
          </w:tcPr>
          <w:p w:rsidR="00C17568" w:rsidRPr="00111BF7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C5CA4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четкого нормативного регулирования по вопросу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выделения субсидий </w:t>
            </w:r>
            <w:r w:rsidRPr="00F66CF1">
              <w:rPr>
                <w:rFonts w:ascii="Times New Roman" w:hAnsi="Times New Roman" w:cs="Times New Roman"/>
                <w:sz w:val="28"/>
                <w:szCs w:val="28"/>
              </w:rPr>
              <w:t>из бюджета Кировградского городского округа юридическим лицам на подготовку коммунальных сетей к отопительному сезону 2019-2020 годов</w:t>
            </w:r>
          </w:p>
        </w:tc>
        <w:tc>
          <w:tcPr>
            <w:tcW w:w="3918" w:type="dxa"/>
            <w:gridSpan w:val="6"/>
          </w:tcPr>
          <w:p w:rsidR="00C17568" w:rsidRPr="00111BF7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 г.</w:t>
            </w:r>
          </w:p>
        </w:tc>
        <w:tc>
          <w:tcPr>
            <w:tcW w:w="3664" w:type="dxa"/>
            <w:gridSpan w:val="3"/>
          </w:tcPr>
          <w:p w:rsidR="00C17568" w:rsidRPr="00111BF7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C17568" w:rsidRPr="00111BF7" w:rsidTr="00DF67E8">
        <w:tc>
          <w:tcPr>
            <w:tcW w:w="2154" w:type="dxa"/>
            <w:gridSpan w:val="2"/>
          </w:tcPr>
          <w:p w:rsidR="00C17568" w:rsidRPr="00111BF7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 административных барьеров для субъектов предпринимательской деятельности при</w:t>
            </w:r>
            <w:r w:rsidRPr="00F66C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6CF1">
              <w:rPr>
                <w:rFonts w:ascii="Times New Roman" w:hAnsi="Times New Roman" w:cs="Times New Roman"/>
                <w:sz w:val="28"/>
                <w:szCs w:val="28"/>
              </w:rPr>
              <w:t>выделени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6CF1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из бюджета Кировградского городского округа юридическим лицам на подготовку коммунальных сетей к отопительному сезону 2019-2020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18" w:type="dxa"/>
            <w:gridSpan w:val="6"/>
          </w:tcPr>
          <w:p w:rsidR="00C17568" w:rsidRPr="00111BF7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 с момента вступления постановления в законную силу</w:t>
            </w:r>
          </w:p>
        </w:tc>
        <w:tc>
          <w:tcPr>
            <w:tcW w:w="3664" w:type="dxa"/>
            <w:gridSpan w:val="3"/>
          </w:tcPr>
          <w:p w:rsidR="00C17568" w:rsidRPr="00111BF7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D1C88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C17568" w:rsidRPr="00111BF7" w:rsidTr="00DF67E8">
        <w:tc>
          <w:tcPr>
            <w:tcW w:w="2154" w:type="dxa"/>
            <w:gridSpan w:val="2"/>
          </w:tcPr>
          <w:p w:rsidR="00C17568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Недопущение увеличения расходов субъектов предпринимательской деятельности </w:t>
            </w:r>
          </w:p>
        </w:tc>
        <w:tc>
          <w:tcPr>
            <w:tcW w:w="3918" w:type="dxa"/>
            <w:gridSpan w:val="6"/>
          </w:tcPr>
          <w:p w:rsidR="00C17568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42B5">
              <w:rPr>
                <w:rFonts w:ascii="Times New Roman" w:hAnsi="Times New Roman" w:cs="Times New Roman"/>
                <w:sz w:val="28"/>
                <w:szCs w:val="28"/>
              </w:rPr>
              <w:t>В течение года с момента вступления постановления в законную силу</w:t>
            </w:r>
          </w:p>
        </w:tc>
        <w:tc>
          <w:tcPr>
            <w:tcW w:w="3664" w:type="dxa"/>
            <w:gridSpan w:val="3"/>
          </w:tcPr>
          <w:p w:rsidR="00C17568" w:rsidRPr="00FD1C88" w:rsidRDefault="00C17568" w:rsidP="003D74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C42B5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в целом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7.4. 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Губернатора Свердловской области, Прави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Свердловской области:</w:t>
            </w:r>
            <w:r w:rsidRPr="003C49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17568" w:rsidRPr="00C17568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субсидий является обеспечение бесперебойной работы коммунальных сетей. Субсидии направляются в целях финансирования затрат, связанных с модернизацией, выполнением капитального ремонта и подготовкой коммунальных сетей к отопительному сезону 2019 - 2020 годов. На основании </w:t>
            </w:r>
            <w:hyperlink r:id="rId8" w:tooltip="&quot;Бюджетный кодекс Российской Федерации&quot; от 31.07.1998 N 145-ФЗ (ред. от 13.07.2015){КонсультантПлюс}" w:history="1">
              <w:r w:rsidRPr="00C1756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78</w:t>
              </w:r>
            </w:hyperlink>
            <w:r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РФ от 31.07.1998 № 145-ФЗ, </w:t>
            </w:r>
            <w:hyperlink r:id="rId9" w:tooltip="Федеральный закон от 06.10.2003 N 131-ФЗ (ред. от 29.06.2015) &quot;Об общих принципах организации местного самоуправления в Российской Федерации&quot; (с изм. и доп., вступ. в силу с 11.07.2015){КонсультантПлюс}" w:history="1">
              <w:r w:rsidRPr="00C17568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статьи 16</w:t>
              </w:r>
            </w:hyperlink>
            <w:r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17568" w:rsidRPr="00111BF7" w:rsidTr="00DF67E8">
        <w:tc>
          <w:tcPr>
            <w:tcW w:w="510" w:type="dxa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226" w:type="dxa"/>
            <w:gridSpan w:val="10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регулирования и иных возможных способов решения проблемы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6243" w:rsidRDefault="00C17568" w:rsidP="001162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8.1. Описание предлагаемого способа решения проблемы и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преодоления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 связанных с ней негативных эффектов: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568">
              <w:rPr>
                <w:rFonts w:ascii="Times New Roman" w:hAnsi="Times New Roman" w:cs="Times New Roman"/>
                <w:sz w:val="28"/>
                <w:szCs w:val="28"/>
              </w:rPr>
              <w:t>Принятие проекта постановления будет способствовать упорядочению порядка выделения субсидий и устранению административного барьера и позволит урегулировать отношения субъектов предпринимательской деятельности и администрации Кировградского городского округа при выделении субсидий из бюджета Кировградского городского округа юридическим лицам на подготовку коммунальных сетей к отопительному сезону 2019-2020 годов. Увеличения расходов либо новой платы для субъектов предпринимательской деятельности в проекте НПА не предусмотрено</w:t>
            </w:r>
            <w:r w:rsidRPr="001162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7568" w:rsidRDefault="00C17568" w:rsidP="00596D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568" w:rsidRPr="00111BF7" w:rsidRDefault="00C17568" w:rsidP="00596D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Негативных эффектов не предполагается.</w:t>
            </w:r>
          </w:p>
          <w:p w:rsidR="00C17568" w:rsidRDefault="00C17568" w:rsidP="00596D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568" w:rsidRPr="00111BF7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8.2. Описание иных способов решения проблемы, (с указанием того, каким оврагом каждым из способов могла бы быть решена проблема):</w:t>
            </w:r>
            <w:r w:rsidRPr="0011624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175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Оставить вопрос неурегулированным до момента принятия соответствующих изменений в федеральном и областном законодательстве. При этом возможным негативным эффектом будет отсутствие регламентации отношений в течение длительного периода времени, что в свою очередь может привести к наличию административных барьеров для субъектов предпринимательской деятельности в рассматриваемой сфере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17568" w:rsidRPr="00111BF7" w:rsidTr="00DF67E8">
        <w:tc>
          <w:tcPr>
            <w:tcW w:w="510" w:type="dxa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9226" w:type="dxa"/>
            <w:gridSpan w:val="10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Основные группы лиц, чьи интересы будут затронуты предлагаемым правовым регулированием</w:t>
            </w:r>
          </w:p>
        </w:tc>
      </w:tr>
      <w:tr w:rsidR="00C17568" w:rsidRPr="00111BF7" w:rsidTr="00DF67E8">
        <w:tc>
          <w:tcPr>
            <w:tcW w:w="2948" w:type="dxa"/>
            <w:gridSpan w:val="4"/>
          </w:tcPr>
          <w:p w:rsidR="00C17568" w:rsidRPr="00111BF7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9.1. Группа участников отношений:</w:t>
            </w:r>
          </w:p>
          <w:p w:rsidR="00C17568" w:rsidRPr="00111BF7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9.1.1.</w:t>
            </w:r>
            <w:r w:rsidRPr="00871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 и юридические лица Кировградского городского округа, осуществляющие подготовку коммунальных сетей к </w:t>
            </w:r>
            <w:proofErr w:type="gramStart"/>
            <w:r w:rsidRPr="00C17568">
              <w:rPr>
                <w:rFonts w:ascii="Times New Roman" w:hAnsi="Times New Roman" w:cs="Times New Roman"/>
                <w:sz w:val="28"/>
                <w:szCs w:val="28"/>
              </w:rPr>
              <w:t>отопительному</w:t>
            </w:r>
            <w:proofErr w:type="gramEnd"/>
            <w:r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сезоны в период 2019-2020 </w:t>
            </w:r>
            <w:proofErr w:type="spellStart"/>
            <w:r w:rsidRPr="00C17568"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 w:rsidRPr="00C17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8" w:type="dxa"/>
            <w:gridSpan w:val="7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9.2. Оценка количества участников отношений:</w:t>
            </w:r>
          </w:p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На стадии разработки акта:</w:t>
            </w:r>
          </w:p>
          <w:p w:rsidR="00C17568" w:rsidRPr="00C17568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9.2.1.</w:t>
            </w:r>
            <w:r w:rsidRPr="00C17568">
              <w:rPr>
                <w:rFonts w:ascii="Times New Roman" w:hAnsi="Times New Roman" w:cs="Times New Roman"/>
                <w:sz w:val="28"/>
                <w:szCs w:val="28"/>
              </w:rPr>
              <w:t xml:space="preserve"> На стадии разработки акта: 3 субъекта предпринимательской деятельности, осуществляющих деятельность по подготовке коммунальных сетей к отопительному сезону на территории Кировградского городского округа</w:t>
            </w:r>
          </w:p>
          <w:p w:rsidR="00C17568" w:rsidRPr="00111BF7" w:rsidRDefault="00C17568" w:rsidP="00C175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568">
              <w:rPr>
                <w:rFonts w:ascii="Times New Roman" w:hAnsi="Times New Roman" w:cs="Times New Roman"/>
                <w:sz w:val="28"/>
                <w:szCs w:val="28"/>
              </w:rPr>
              <w:t>После введения предлагаемого регулирования: более 3 субъектов предпринимательской деятельности, осуществляющих деятельность по подготовке коммунальных сетей к отопительному сезону на территории Кировградского городского округа</w:t>
            </w: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17568" w:rsidRPr="00111BF7" w:rsidTr="00DF67E8">
        <w:tblPrEx>
          <w:tblBorders>
            <w:insideH w:val="nil"/>
          </w:tblBorders>
        </w:tblPrEx>
        <w:tc>
          <w:tcPr>
            <w:tcW w:w="9736" w:type="dxa"/>
            <w:gridSpan w:val="11"/>
            <w:tcBorders>
              <w:bottom w:val="nil"/>
            </w:tcBorders>
          </w:tcPr>
          <w:p w:rsidR="00C17568" w:rsidRPr="00111BF7" w:rsidRDefault="00C17568" w:rsidP="0041631F">
            <w:pPr>
              <w:rPr>
                <w:sz w:val="28"/>
                <w:szCs w:val="28"/>
              </w:rPr>
            </w:pPr>
          </w:p>
        </w:tc>
      </w:tr>
      <w:tr w:rsidR="00C17568" w:rsidRPr="00111BF7" w:rsidTr="00DF67E8">
        <w:tblPrEx>
          <w:tblBorders>
            <w:insideH w:val="nil"/>
          </w:tblBorders>
        </w:tblPrEx>
        <w:tc>
          <w:tcPr>
            <w:tcW w:w="9736" w:type="dxa"/>
            <w:gridSpan w:val="11"/>
            <w:tcBorders>
              <w:top w:val="nil"/>
            </w:tcBorders>
          </w:tcPr>
          <w:p w:rsidR="00C17568" w:rsidRPr="00111BF7" w:rsidRDefault="00C17568" w:rsidP="00C00B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9.3. Источники данных: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57" w:rsidRPr="00C00B57">
              <w:rPr>
                <w:rFonts w:ascii="Times New Roman" w:hAnsi="Times New Roman" w:cs="Times New Roman"/>
                <w:sz w:val="28"/>
                <w:szCs w:val="28"/>
              </w:rPr>
              <w:t>отчетные данные отделов администрации Кировградского городского округа</w:t>
            </w:r>
          </w:p>
        </w:tc>
      </w:tr>
      <w:tr w:rsidR="00C17568" w:rsidRPr="00111BF7" w:rsidTr="00DF67E8">
        <w:tc>
          <w:tcPr>
            <w:tcW w:w="510" w:type="dxa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226" w:type="dxa"/>
            <w:gridSpan w:val="10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регулирования и риски негативных последствий</w:t>
            </w:r>
          </w:p>
        </w:tc>
      </w:tr>
      <w:tr w:rsidR="00C17568" w:rsidRPr="00111BF7" w:rsidTr="00DF67E8">
        <w:tc>
          <w:tcPr>
            <w:tcW w:w="2948" w:type="dxa"/>
            <w:gridSpan w:val="4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10.1. Риски решения проблемы предложенным способом и риски негативных последствий:</w:t>
            </w:r>
          </w:p>
        </w:tc>
        <w:tc>
          <w:tcPr>
            <w:tcW w:w="1763" w:type="dxa"/>
            <w:gridSpan w:val="2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10.2. Оценки вероятности наступления рисков:</w:t>
            </w:r>
          </w:p>
        </w:tc>
        <w:tc>
          <w:tcPr>
            <w:tcW w:w="2948" w:type="dxa"/>
            <w:gridSpan w:val="4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10.3. Методы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контроля эффективности избранного способа достижения целей регулирования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077" w:type="dxa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10.4. Степень контроля рисков:</w:t>
            </w:r>
          </w:p>
        </w:tc>
      </w:tr>
      <w:tr w:rsidR="00C17568" w:rsidRPr="00111BF7" w:rsidTr="00DF67E8">
        <w:tc>
          <w:tcPr>
            <w:tcW w:w="2948" w:type="dxa"/>
            <w:gridSpan w:val="4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1763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4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68" w:rsidRPr="00111BF7" w:rsidTr="00DF67E8">
        <w:tc>
          <w:tcPr>
            <w:tcW w:w="2948" w:type="dxa"/>
            <w:gridSpan w:val="4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1" w:type="dxa"/>
            <w:gridSpan w:val="6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68" w:rsidRPr="00111BF7" w:rsidTr="00DF67E8">
        <w:tc>
          <w:tcPr>
            <w:tcW w:w="2948" w:type="dxa"/>
            <w:gridSpan w:val="4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8" w:type="dxa"/>
            <w:gridSpan w:val="7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68" w:rsidRPr="00111BF7" w:rsidTr="00DF67E8">
        <w:tc>
          <w:tcPr>
            <w:tcW w:w="510" w:type="dxa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226" w:type="dxa"/>
            <w:gridSpan w:val="10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C17568" w:rsidRPr="00111BF7" w:rsidTr="00DF67E8">
        <w:tc>
          <w:tcPr>
            <w:tcW w:w="2608" w:type="dxa"/>
            <w:gridSpan w:val="3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11.1. Мероприятия, необходимые для достижения целей регулирования</w:t>
            </w:r>
          </w:p>
        </w:tc>
        <w:tc>
          <w:tcPr>
            <w:tcW w:w="1140" w:type="dxa"/>
            <w:gridSpan w:val="2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11.2. Сроки</w:t>
            </w:r>
          </w:p>
        </w:tc>
        <w:tc>
          <w:tcPr>
            <w:tcW w:w="1587" w:type="dxa"/>
            <w:gridSpan w:val="2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11.3. Описание ожидаемого результата</w:t>
            </w:r>
          </w:p>
        </w:tc>
        <w:tc>
          <w:tcPr>
            <w:tcW w:w="1984" w:type="dxa"/>
            <w:gridSpan w:val="2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11.4. Объем финансирования</w:t>
            </w:r>
          </w:p>
        </w:tc>
        <w:tc>
          <w:tcPr>
            <w:tcW w:w="2417" w:type="dxa"/>
            <w:gridSpan w:val="2"/>
          </w:tcPr>
          <w:p w:rsidR="00C17568" w:rsidRPr="00111BF7" w:rsidRDefault="00C17568" w:rsidP="0041631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11.5. Источник финансирования</w:t>
            </w:r>
          </w:p>
        </w:tc>
      </w:tr>
      <w:tr w:rsidR="00C17568" w:rsidRPr="00111BF7" w:rsidTr="00DF67E8">
        <w:tc>
          <w:tcPr>
            <w:tcW w:w="2608" w:type="dxa"/>
            <w:gridSpan w:val="3"/>
          </w:tcPr>
          <w:p w:rsidR="00C17568" w:rsidRPr="00111BF7" w:rsidRDefault="00C17568" w:rsidP="00C00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438D">
              <w:rPr>
                <w:rFonts w:ascii="Times New Roman" w:hAnsi="Times New Roman" w:cs="Times New Roman"/>
                <w:sz w:val="28"/>
                <w:szCs w:val="28"/>
              </w:rPr>
              <w:t xml:space="preserve">публикация </w:t>
            </w:r>
            <w:r w:rsidRPr="004743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принятого правового акта на сайте </w:t>
            </w:r>
            <w:r w:rsidR="00C00B5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47438D">
              <w:rPr>
                <w:rFonts w:ascii="Times New Roman" w:hAnsi="Times New Roman" w:cs="Times New Roman"/>
                <w:sz w:val="28"/>
                <w:szCs w:val="28"/>
              </w:rPr>
              <w:t>Кировградского городского округа в сети Интернет</w:t>
            </w:r>
          </w:p>
        </w:tc>
        <w:tc>
          <w:tcPr>
            <w:tcW w:w="1140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Апрель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г.</w:t>
            </w:r>
          </w:p>
        </w:tc>
        <w:tc>
          <w:tcPr>
            <w:tcW w:w="1587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вание</w:t>
            </w:r>
          </w:p>
        </w:tc>
        <w:tc>
          <w:tcPr>
            <w:tcW w:w="1984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2417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17568" w:rsidRPr="00111BF7" w:rsidTr="00DF67E8">
        <w:tc>
          <w:tcPr>
            <w:tcW w:w="2608" w:type="dxa"/>
            <w:gridSpan w:val="3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68" w:rsidRPr="00111BF7" w:rsidTr="00DF67E8">
        <w:tc>
          <w:tcPr>
            <w:tcW w:w="2608" w:type="dxa"/>
            <w:gridSpan w:val="3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40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  <w:gridSpan w:val="2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7568" w:rsidRPr="00111BF7" w:rsidTr="00DF67E8">
        <w:tc>
          <w:tcPr>
            <w:tcW w:w="510" w:type="dxa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17"/>
            <w:bookmarkEnd w:id="1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226" w:type="dxa"/>
            <w:gridSpan w:val="10"/>
          </w:tcPr>
          <w:p w:rsidR="00C17568" w:rsidRPr="00111BF7" w:rsidRDefault="00C17568" w:rsidP="00C00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Оценка позитивных и негативных эффектов для общества при введении предлагаемого регулирования:</w:t>
            </w:r>
            <w:r w:rsidR="00C00B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B57" w:rsidRPr="00C00B57">
              <w:rPr>
                <w:rFonts w:ascii="Times New Roman" w:hAnsi="Times New Roman" w:cs="Times New Roman"/>
                <w:sz w:val="28"/>
                <w:szCs w:val="28"/>
              </w:rPr>
              <w:t>Принятие проекта постановления будет способствовать устранению административного барьера и позволит урегулировать отношения субъектов предпринимательской деятельности и администрации Кировградского городского округа при определении предоставления в 2019 году субсидий из бюджета Кировградского городского округа юридическим лицам на подготовку коммунальных сетей к отопительному сезону 2019 - 2020 годов. Увеличения расходов либо новой платы для субъектов предпринимательской деятельности в проекте НПА не предусмотрено</w:t>
            </w:r>
            <w:r w:rsidR="00C00B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41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13. Сведения о размещении уведомления о подготовке проекта акта (заполняется в случае, если по проекту акта проведена предварительная оценка регулирующего воздействия)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520"/>
            <w:bookmarkEnd w:id="2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14. Сведения о проведении публичных консультаций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14.1. Сведения об организациях, извещениях о проведении публичных консультаций: организации, заключившие соглашение о сотрудничестве при проведении ОРВ</w:t>
            </w:r>
          </w:p>
          <w:p w:rsidR="00C17568" w:rsidRPr="00111BF7" w:rsidRDefault="00C17568" w:rsidP="00086F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14.2. Статистика предложений, поступивших по итогам публичных консультаций</w:t>
            </w:r>
          </w:p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поступивших предложений по проекту акта: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Мнений о поддержке акта: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Количество учтенных предложений: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  <w:p w:rsidR="00C17568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частично учтенных предложений: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17568" w:rsidRDefault="00C17568" w:rsidP="00CF3D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неучтенных предложений: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17568" w:rsidRPr="00111BF7" w:rsidRDefault="00C17568" w:rsidP="00CF3D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Общее количество поступивших предложений по сопроводительным документам: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- 0, из них учтено: - 0</w:t>
            </w: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, не учтено: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- 0.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CF3D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14.3. Устраненные в ходе подготовки и обсуждения проекта акта административные барьеры и избыточные издержки: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барьеры и избыточные издержки отсутствуют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416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 Выводы о целесообразности предлагаемого регулирования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C00B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15.1. Оценка позитивных и негативных эффектов для общества при введении предлагаемого регулирования:</w:t>
            </w:r>
            <w:r w:rsidRPr="00254C71">
              <w:rPr>
                <w:rFonts w:ascii="Times New Roman" w:hAnsi="Times New Roman" w:cs="Times New Roman"/>
                <w:sz w:val="28"/>
                <w:szCs w:val="28"/>
              </w:rPr>
              <w:t xml:space="preserve"> при реализации проекта нормативно правового акта не возникают дополнительные расходы</w:t>
            </w:r>
            <w:r w:rsidR="00C00B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CF3D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15.2. Источники данных: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17568" w:rsidRPr="00111BF7" w:rsidTr="00DF67E8">
        <w:tc>
          <w:tcPr>
            <w:tcW w:w="9736" w:type="dxa"/>
            <w:gridSpan w:val="11"/>
          </w:tcPr>
          <w:p w:rsidR="00C17568" w:rsidRPr="00111BF7" w:rsidRDefault="00C17568" w:rsidP="00C00B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proofErr w:type="gramStart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Вывод о наличии либо об отсутствии в итоговой редакции проекта акта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бюджетов всех уровней бюджетной системы Российской Федерации</w:t>
            </w:r>
            <w:proofErr w:type="gramEnd"/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отсутствуют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приводящие к возникновению необоснованных расходов индивидуальных предпринимателей и юридических лиц Кировградского городского округа</w:t>
            </w:r>
            <w:r w:rsidR="00C00B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12545" w:rsidRPr="00111BF7" w:rsidRDefault="00512545" w:rsidP="00512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545" w:rsidRPr="00111BF7" w:rsidRDefault="00512545" w:rsidP="00512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Приложение: Сводка предложений с указанием сведений об их учете или причинах отклонения.</w:t>
      </w:r>
    </w:p>
    <w:p w:rsidR="00512545" w:rsidRPr="00111BF7" w:rsidRDefault="00512545" w:rsidP="00512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545" w:rsidRPr="00111BF7" w:rsidRDefault="00512545" w:rsidP="005125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</w:t>
      </w:r>
    </w:p>
    <w:p w:rsidR="00512545" w:rsidRDefault="00512545" w:rsidP="005125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CF3DD3" w:rsidRPr="00111BF7" w:rsidRDefault="00CF3DD3" w:rsidP="005125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Юсупова Ю.М.</w:t>
      </w:r>
    </w:p>
    <w:p w:rsidR="00512545" w:rsidRPr="00C00B57" w:rsidRDefault="00512545" w:rsidP="005125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00B57">
        <w:rPr>
          <w:rFonts w:ascii="Times New Roman" w:hAnsi="Times New Roman" w:cs="Times New Roman"/>
          <w:sz w:val="28"/>
          <w:szCs w:val="28"/>
        </w:rPr>
        <w:t>____________________________</w:t>
      </w:r>
      <w:r w:rsidR="00C00B57" w:rsidRPr="00C00B57">
        <w:rPr>
          <w:rFonts w:ascii="Times New Roman" w:hAnsi="Times New Roman" w:cs="Times New Roman"/>
          <w:sz w:val="28"/>
          <w:szCs w:val="28"/>
        </w:rPr>
        <w:t>___________</w:t>
      </w:r>
      <w:r w:rsidRPr="00C00B57">
        <w:rPr>
          <w:rFonts w:ascii="Times New Roman" w:hAnsi="Times New Roman" w:cs="Times New Roman"/>
          <w:sz w:val="28"/>
          <w:szCs w:val="28"/>
        </w:rPr>
        <w:t>___________</w:t>
      </w:r>
    </w:p>
    <w:p w:rsidR="0001048B" w:rsidRDefault="00512545" w:rsidP="00512545">
      <w:r w:rsidRPr="00111BF7">
        <w:rPr>
          <w:sz w:val="28"/>
          <w:szCs w:val="28"/>
        </w:rPr>
        <w:t xml:space="preserve"> (инициалы, фамилия)                         Дата                    Подпись</w:t>
      </w:r>
      <w:bookmarkStart w:id="3" w:name="_GoBack"/>
      <w:bookmarkEnd w:id="3"/>
    </w:p>
    <w:sectPr w:rsidR="00010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48B"/>
    <w:rsid w:val="0001048B"/>
    <w:rsid w:val="00086F6A"/>
    <w:rsid w:val="00116243"/>
    <w:rsid w:val="00116F20"/>
    <w:rsid w:val="00241202"/>
    <w:rsid w:val="003C4903"/>
    <w:rsid w:val="00512545"/>
    <w:rsid w:val="0058578F"/>
    <w:rsid w:val="00596D7D"/>
    <w:rsid w:val="00AA2113"/>
    <w:rsid w:val="00C00B57"/>
    <w:rsid w:val="00C04908"/>
    <w:rsid w:val="00C17568"/>
    <w:rsid w:val="00CF3DD3"/>
    <w:rsid w:val="00D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2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125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12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6F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F2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C175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25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125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12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6F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F2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C175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9C4C0E076C3D2336F5C2FD3266BB96BF7B4336FAD8DBCBD5C78F93DDDBDECC232F7D9239E0BCBBY5i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9C4C0E076C3D2336F5C2FD3266BB96BF7B4330FCD3DBCBD5C78F93DDDBDECC232F7D9239E2BABEY5i6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9C4C0E076C3D2336F5C2FD3266BB96BF7B4330FCD3DBCBD5C78F93DDDBDECC232F7D9239E2BABEY5i6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79C4C0E076C3D2336F5C2FD3266BB96BF7B4336FAD8DBCBD5C78F93DDDBDECC232F7D9239E0BCBBY5i5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9C4C0E076C3D2336F5C2FD3266BB96BF7B4330FCD3DBCBD5C78F93DDDBDECC232F7D9239E2BABEY5i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Экономика_1</dc:creator>
  <cp:keywords/>
  <dc:description/>
  <cp:lastModifiedBy>Экономика_1</cp:lastModifiedBy>
  <cp:revision>8</cp:revision>
  <cp:lastPrinted>2019-01-24T12:12:00Z</cp:lastPrinted>
  <dcterms:created xsi:type="dcterms:W3CDTF">2019-01-24T11:19:00Z</dcterms:created>
  <dcterms:modified xsi:type="dcterms:W3CDTF">2019-03-01T06:42:00Z</dcterms:modified>
</cp:coreProperties>
</file>